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sdt>
      <w:sdtPr>
        <w:rPr>
          <w:rFonts w:ascii="Tw Cen MT" w:eastAsia="Tw Cen MT" w:hAnsi="Tw Cen MT" w:cs="Tw Cen MT"/>
          <w:sz w:val="18"/>
        </w:rPr>
        <w:id w:val="-296299092"/>
        <w:placeholder>
          <w:docPart w:val="DefaultPlaceholder_-1854013440"/>
        </w:placeholder>
      </w:sdtPr>
      <w:sdtEndPr/>
      <w:sdtContent>
        <w:p w14:paraId="4D431FE0" w14:textId="0FDB9D3D" w:rsidR="00A72477" w:rsidRDefault="00F77C64" w:rsidP="008C10D2">
          <w:pPr>
            <w:pStyle w:val="Header"/>
            <w:pBdr>
              <w:bottom w:val="single" w:sz="4" w:space="8" w:color="5B9BD5" w:themeColor="accent1"/>
            </w:pBdr>
            <w:tabs>
              <w:tab w:val="clear" w:pos="4680"/>
              <w:tab w:val="clear" w:pos="9360"/>
            </w:tabs>
            <w:contextualSpacing/>
            <w:rPr>
              <w:rFonts w:ascii="Tw Cen MT" w:eastAsia="Tw Cen MT" w:hAnsi="Tw Cen MT" w:cs="Tw Cen MT"/>
              <w:sz w:val="18"/>
            </w:rPr>
          </w:pPr>
          <w:r>
            <w:rPr>
              <w:rFonts w:ascii="Tw Cen MT" w:eastAsia="Tw Cen MT" w:hAnsi="Tw Cen MT" w:cs="Tw Cen MT"/>
              <w:sz w:val="18"/>
            </w:rPr>
            <w:t>Add Authors and Credentials Here</w:t>
          </w:r>
        </w:p>
      </w:sdtContent>
    </w:sdt>
    <w:sdt>
      <w:sdtPr>
        <w:rPr>
          <w:rFonts w:ascii="Tw Cen MT" w:eastAsia="Tw Cen MT" w:hAnsi="Tw Cen MT" w:cs="Tw Cen MT"/>
          <w:sz w:val="18"/>
        </w:rPr>
        <w:id w:val="-869996927"/>
        <w:placeholder>
          <w:docPart w:val="DefaultPlaceholder_-1854013440"/>
        </w:placeholder>
      </w:sdtPr>
      <w:sdtEndPr/>
      <w:sdtContent>
        <w:p w14:paraId="0E69D643" w14:textId="12ABDB8E" w:rsidR="007E1EFB" w:rsidRDefault="00F77C64" w:rsidP="008C10D2">
          <w:pPr>
            <w:pStyle w:val="Header"/>
            <w:pBdr>
              <w:bottom w:val="single" w:sz="4" w:space="8" w:color="5B9BD5" w:themeColor="accent1"/>
            </w:pBdr>
            <w:tabs>
              <w:tab w:val="clear" w:pos="4680"/>
              <w:tab w:val="clear" w:pos="9360"/>
            </w:tabs>
            <w:contextualSpacing/>
            <w:rPr>
              <w:color w:val="404040" w:themeColor="text1" w:themeTint="BF"/>
            </w:rPr>
          </w:pPr>
          <w:r>
            <w:rPr>
              <w:rFonts w:ascii="Tw Cen MT" w:eastAsia="Tw Cen MT" w:hAnsi="Tw Cen MT" w:cs="Tw Cen MT"/>
              <w:sz w:val="18"/>
            </w:rPr>
            <w:t>Add Institutions and Affiliations Here</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DE25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46"/>
          <w:cols w:space="720"/>
          <w:titlePg/>
          <w:docGrid w:linePitch="360"/>
        </w:sect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5F146B5D" w14:textId="4C34A923" w:rsidR="00713888" w:rsidRDefault="006F256B" w:rsidP="00713888">
      <w:pPr>
        <w:widowControl w:val="0"/>
        <w:autoSpaceDE w:val="0"/>
        <w:autoSpaceDN w:val="0"/>
        <w:spacing w:after="0" w:line="240" w:lineRule="auto"/>
        <w:ind w:hanging="1"/>
        <w:jc w:val="both"/>
        <w:rPr>
          <w:rFonts w:ascii="Tw Cen MT" w:eastAsia="Tw Cen MT" w:hAnsi="Tw Cen MT" w:cs="Tw Cen MT"/>
          <w:bCs/>
          <w:sz w:val="18"/>
        </w:rPr>
      </w:pPr>
      <w:r w:rsidRPr="006F256B">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3CE0609D" w14:textId="77777777" w:rsidR="006F256B" w:rsidRDefault="006F256B" w:rsidP="00713888">
      <w:pPr>
        <w:widowControl w:val="0"/>
        <w:autoSpaceDE w:val="0"/>
        <w:autoSpaceDN w:val="0"/>
        <w:spacing w:after="0" w:line="240" w:lineRule="auto"/>
        <w:ind w:hanging="1"/>
        <w:jc w:val="both"/>
        <w:rPr>
          <w:rFonts w:ascii="Tw Cen MT" w:eastAsia="Tw Cen MT" w:hAnsi="Tw Cen MT" w:cs="Tw Cen MT"/>
          <w:b/>
          <w:sz w:val="18"/>
        </w:rPr>
      </w:pPr>
    </w:p>
    <w:sdt>
      <w:sdtPr>
        <w:rPr>
          <w:rFonts w:ascii="Tw Cen MT" w:eastAsia="Tw Cen MT" w:hAnsi="Tw Cen MT" w:cs="Tw Cen MT"/>
          <w:b/>
          <w:sz w:val="18"/>
        </w:rPr>
        <w:id w:val="-1898964066"/>
        <w:lock w:val="sdtContentLocked"/>
        <w:placeholder>
          <w:docPart w:val="DefaultPlaceholder_-1854013440"/>
        </w:placeholder>
      </w:sdtPr>
      <w:sdtEndPr/>
      <w:sdtContent>
        <w:p w14:paraId="2841CCCD" w14:textId="210E94A0" w:rsidR="008D11A1" w:rsidRPr="00713888" w:rsidRDefault="008D11A1" w:rsidP="00713888">
          <w:pPr>
            <w:widowControl w:val="0"/>
            <w:autoSpaceDE w:val="0"/>
            <w:autoSpaceDN w:val="0"/>
            <w:spacing w:after="0" w:line="240" w:lineRule="auto"/>
            <w:ind w:right="1721" w:hanging="1"/>
            <w:jc w:val="both"/>
            <w:rPr>
              <w:rFonts w:ascii="Tw Cen MT" w:eastAsia="Tw Cen MT" w:hAnsi="Tw Cen MT" w:cs="Tw Cen MT"/>
              <w:b/>
              <w:sz w:val="18"/>
            </w:rPr>
          </w:pPr>
          <w:r w:rsidRPr="00713888">
            <w:rPr>
              <w:rFonts w:ascii="Tw Cen MT" w:eastAsia="Tw Cen MT" w:hAnsi="Tw Cen MT" w:cs="Tw Cen MT"/>
              <w:b/>
              <w:sz w:val="18"/>
            </w:rPr>
            <w:t>Correspondence</w:t>
          </w:r>
        </w:p>
      </w:sdtContent>
    </w:sdt>
    <w:sdt>
      <w:sdtPr>
        <w:rPr>
          <w:rFonts w:ascii="Tw Cen MT" w:eastAsia="Tw Cen MT" w:hAnsi="Tw Cen MT" w:cs="Tw Cen MT"/>
          <w:sz w:val="18"/>
        </w:rPr>
        <w:id w:val="999776117"/>
        <w:placeholder>
          <w:docPart w:val="DefaultPlaceholder_-1854013440"/>
        </w:placeholder>
        <w:text/>
      </w:sdtPr>
      <w:sdtEndPr/>
      <w:sdtContent>
        <w:p w14:paraId="5256D3E5" w14:textId="58ED03F8" w:rsidR="00713888" w:rsidRPr="00713888" w:rsidRDefault="00442847" w:rsidP="00713888">
          <w:pPr>
            <w:widowControl w:val="0"/>
            <w:autoSpaceDE w:val="0"/>
            <w:autoSpaceDN w:val="0"/>
            <w:spacing w:after="0" w:line="240" w:lineRule="auto"/>
            <w:ind w:hanging="1"/>
            <w:jc w:val="both"/>
            <w:rPr>
              <w:rFonts w:ascii="Tw Cen MT" w:eastAsia="Tw Cen MT" w:hAnsi="Tw Cen MT" w:cs="Tw Cen MT"/>
              <w:sz w:val="18"/>
            </w:rPr>
          </w:pPr>
          <w:r>
            <w:rPr>
              <w:rFonts w:ascii="Tw Cen MT" w:eastAsia="Tw Cen MT" w:hAnsi="Tw Cen MT" w:cs="Tw Cen MT"/>
              <w:sz w:val="18"/>
            </w:rPr>
            <w:t xml:space="preserve">Add the address for corresponding author here. </w:t>
          </w:r>
        </w:p>
      </w:sdtContent>
    </w:sdt>
    <w:p w14:paraId="07BE77C4" w14:textId="3BD76C3F" w:rsidR="00713888" w:rsidRPr="00713888" w:rsidRDefault="00F77C64" w:rsidP="00713888">
      <w:pPr>
        <w:widowControl w:val="0"/>
        <w:autoSpaceDE w:val="0"/>
        <w:autoSpaceDN w:val="0"/>
        <w:spacing w:after="0" w:line="240" w:lineRule="auto"/>
        <w:ind w:right="1721" w:hanging="1"/>
        <w:jc w:val="both"/>
        <w:rPr>
          <w:rFonts w:ascii="Tw Cen MT" w:eastAsia="Tw Cen MT" w:hAnsi="Tw Cen MT" w:cs="Tw Cen MT"/>
          <w:sz w:val="18"/>
        </w:rPr>
      </w:pPr>
      <w:r>
        <w:rPr>
          <w:rFonts w:ascii="Tw Cen MT" w:eastAsia="Tw Cen MT" w:hAnsi="Tw Cen MT" w:cs="Tw Cen MT"/>
          <w:sz w:val="18"/>
        </w:rPr>
        <w:t xml:space="preserve">E-mail: </w:t>
      </w:r>
      <w:sdt>
        <w:sdtPr>
          <w:rPr>
            <w:rFonts w:ascii="Tw Cen MT" w:eastAsia="Tw Cen MT" w:hAnsi="Tw Cen MT" w:cs="Tw Cen MT"/>
            <w:sz w:val="18"/>
          </w:rPr>
          <w:id w:val="1027984579"/>
          <w:placeholder>
            <w:docPart w:val="DefaultPlaceholder_-1854013440"/>
          </w:placeholder>
          <w:text/>
        </w:sdtPr>
        <w:sdtEndPr/>
        <w:sdtContent>
          <w:r w:rsidR="00442847">
            <w:rPr>
              <w:rFonts w:ascii="Tw Cen MT" w:eastAsia="Tw Cen MT" w:hAnsi="Tw Cen MT" w:cs="Tw Cen MT"/>
              <w:sz w:val="18"/>
            </w:rPr>
            <w:t>add email for corresponding author here</w:t>
          </w:r>
        </w:sdtContent>
      </w:sdt>
      <w:r>
        <w:rPr>
          <w:rFonts w:ascii="Tw Cen MT" w:eastAsia="Tw Cen MT" w:hAnsi="Tw Cen MT" w:cs="Tw Cen MT"/>
          <w:sz w:val="18"/>
        </w:rPr>
        <w:t>.</w:t>
      </w:r>
    </w:p>
    <w:p w14:paraId="39E28C0F" w14:textId="1BC2DF53" w:rsid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r w:rsidRPr="00713888">
        <w:rPr>
          <w:rFonts w:ascii="Tw Cen MT" w:eastAsia="Tw Cen MT" w:hAnsi="Tw Cen MT" w:cs="Tw Cen MT"/>
          <w:sz w:val="18"/>
        </w:rPr>
        <w:t xml:space="preserve">Twitter: </w:t>
      </w:r>
      <w:sdt>
        <w:sdtPr>
          <w:rPr>
            <w:rFonts w:ascii="Tw Cen MT" w:eastAsia="Tw Cen MT" w:hAnsi="Tw Cen MT" w:cs="Tw Cen MT"/>
            <w:sz w:val="18"/>
          </w:rPr>
          <w:id w:val="-1276400030"/>
          <w:placeholder>
            <w:docPart w:val="DefaultPlaceholder_-1854013440"/>
          </w:placeholder>
          <w:text/>
        </w:sdtPr>
        <w:sdtEndPr/>
        <w:sdtContent>
          <w:r w:rsidR="00442847">
            <w:rPr>
              <w:rFonts w:ascii="Tw Cen MT" w:eastAsia="Tw Cen MT" w:hAnsi="Tw Cen MT" w:cs="Tw Cen MT"/>
              <w:sz w:val="18"/>
            </w:rPr>
            <w:t>add corresponding author twitter handle here. If no twitter, please put NA</w:t>
          </w:r>
        </w:sdtContent>
      </w:sdt>
      <w:r w:rsidR="00F77C64">
        <w:rPr>
          <w:rFonts w:ascii="Tw Cen MT" w:eastAsia="Tw Cen MT" w:hAnsi="Tw Cen MT" w:cs="Tw Cen MT"/>
          <w:sz w:val="18"/>
        </w:rPr>
        <w:t xml:space="preserve">. </w:t>
      </w:r>
    </w:p>
    <w:p w14:paraId="17D73A77" w14:textId="77777777" w:rsidR="00713888" w:rsidRP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p>
    <w:sdt>
      <w:sdtPr>
        <w:rPr>
          <w:rFonts w:ascii="Tw Cen MT" w:eastAsia="Tw Cen MT" w:hAnsi="Tw Cen MT" w:cs="Tw Cen MT"/>
          <w:b/>
          <w:sz w:val="18"/>
        </w:rPr>
        <w:id w:val="504333821"/>
        <w:lock w:val="contentLocked"/>
        <w:placeholder>
          <w:docPart w:val="3C634BF89CBD417D97F556D936F59614"/>
        </w:placeholder>
      </w:sdtPr>
      <w:sdtEndPr/>
      <w:sdtContent>
        <w:p w14:paraId="0ECF1141" w14:textId="0948AACA" w:rsidR="00F650D2" w:rsidRPr="00F77C64" w:rsidRDefault="00F650D2" w:rsidP="002261D7">
          <w:pPr>
            <w:widowControl w:val="0"/>
            <w:autoSpaceDE w:val="0"/>
            <w:autoSpaceDN w:val="0"/>
            <w:spacing w:before="2" w:after="0" w:line="240" w:lineRule="auto"/>
            <w:jc w:val="both"/>
            <w:rPr>
              <w:rFonts w:ascii="Tw Cen MT" w:eastAsia="Tw Cen MT" w:hAnsi="Tw Cen MT" w:cs="Tw Cen MT"/>
              <w:b/>
              <w:sz w:val="18"/>
            </w:rPr>
          </w:pPr>
          <w:r>
            <w:rPr>
              <w:rFonts w:ascii="Tw Cen MT" w:eastAsia="Tw Cen MT" w:hAnsi="Tw Cen MT" w:cs="Tw Cen MT"/>
              <w:b/>
              <w:sz w:val="18"/>
            </w:rPr>
            <w:t>Author Characteristics</w:t>
          </w:r>
        </w:p>
      </w:sdtContent>
    </w:sdt>
    <w:p w14:paraId="15D796C9" w14:textId="009AE92B" w:rsidR="005A6540" w:rsidRPr="006F256B" w:rsidRDefault="006F256B" w:rsidP="005A6540">
      <w:pPr>
        <w:pStyle w:val="BodyText"/>
        <w:spacing w:after="0" w:line="259" w:lineRule="auto"/>
        <w:jc w:val="both"/>
        <w:rPr>
          <w:rFonts w:ascii="Tw Cen MT" w:hAnsi="Tw Cen MT"/>
          <w:sz w:val="18"/>
        </w:rPr>
      </w:pPr>
      <w:r w:rsidRPr="006F256B">
        <w:rPr>
          <w:rFonts w:ascii="Tw Cen MT" w:hAnsi="Tw Cen MT"/>
          <w:sz w:val="18"/>
        </w:rPr>
        <w:t>The authors should include a brief bio-sketch of their work, training, and or experiences that qualify them to comment with an expert opinion on the content focus. The authors should include information regarding residency training, peer-reviewed scholarly work, formal and informal trainings, certifications, or presentations (national, regional, or local).  The bio-sketch should be narrowed to the content focus and should not exceed 200 words.</w:t>
      </w:r>
    </w:p>
    <w:p w14:paraId="435E2D99" w14:textId="77777777" w:rsidR="00F650D2" w:rsidRDefault="00F650D2"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5906005" w:rsidR="009C7BE6" w:rsidRDefault="00CE5D9F" w:rsidP="009C7BE6">
          <w:pPr>
            <w:jc w:val="both"/>
            <w:rPr>
              <w:rFonts w:ascii="Tw Cen MT" w:hAnsi="Tw Cen MT"/>
              <w:b/>
              <w:bCs/>
              <w:sz w:val="24"/>
            </w:rPr>
          </w:pPr>
          <w:r>
            <w:rPr>
              <w:rFonts w:ascii="Tw Cen MT" w:hAnsi="Tw Cen MT"/>
              <w:b/>
              <w:bCs/>
              <w:sz w:val="24"/>
            </w:rPr>
            <w:t>COMMENTARY</w:t>
          </w:r>
        </w:p>
      </w:sdtContent>
    </w:sdt>
    <w:p w14:paraId="46674DF3" w14:textId="58F6D1F4" w:rsidR="006F256B" w:rsidRDefault="006F256B" w:rsidP="00F77C64">
      <w:pPr>
        <w:rPr>
          <w:rFonts w:ascii="Tw Cen MT" w:hAnsi="Tw Cen MT"/>
          <w:bCs/>
        </w:rPr>
      </w:pPr>
      <w:r w:rsidRPr="006F256B">
        <w:rPr>
          <w:rFonts w:ascii="Tw Cen MT" w:hAnsi="Tw Cen MT"/>
          <w:bCs/>
        </w:rPr>
        <w:t>The commentary should not exceed 2,000 words. The purpose of the clinical expertise commentary is to provide information and knowledge derived from lived experiences and skill development over the course of patient interactions. The clinician expertise commentary should be succinct reviews of implementation of the best available knowledge paired with experience, in-services, and reflective opportunities that have emerged in the translation of evidence into practice. In addition, unique policies for clinical practice advancement and risk management may be provided with explanation of how the policy was developed.</w:t>
      </w:r>
    </w:p>
    <w:sdt>
      <w:sdtPr>
        <w:rPr>
          <w:rFonts w:ascii="Tw Cen MT" w:hAnsi="Tw Cen MT"/>
          <w:b/>
          <w:bCs/>
          <w:sz w:val="24"/>
        </w:rPr>
        <w:id w:val="1743833811"/>
        <w:lock w:val="sdtContentLocked"/>
        <w:placeholder>
          <w:docPart w:val="DefaultPlaceholder_-1854013440"/>
        </w:placeholder>
      </w:sdtPr>
      <w:sdtEndPr/>
      <w:sdtContent>
        <w:p w14:paraId="7019CF91" w14:textId="57BB4588" w:rsidR="00F77C64" w:rsidRDefault="00F77C64" w:rsidP="00F77C64">
          <w:pPr>
            <w:rPr>
              <w:rFonts w:ascii="Tw Cen MT" w:hAnsi="Tw Cen MT"/>
              <w:bCs/>
            </w:rPr>
          </w:pPr>
          <w:r w:rsidRPr="00F77C64">
            <w:rPr>
              <w:rFonts w:ascii="Tw Cen MT" w:hAnsi="Tw Cen MT"/>
              <w:b/>
              <w:bCs/>
              <w:sz w:val="24"/>
            </w:rPr>
            <w:t>REFERENCES</w:t>
          </w:r>
        </w:p>
      </w:sdtContent>
    </w:sdt>
    <w:p w14:paraId="6FB748CB" w14:textId="7497C880" w:rsidR="00713888" w:rsidRPr="00713888" w:rsidRDefault="006F256B" w:rsidP="009C7BE6">
      <w:pPr>
        <w:jc w:val="both"/>
        <w:rPr>
          <w:rFonts w:ascii="Tw Cen MT" w:hAnsi="Tw Cen MT"/>
          <w:bCs/>
        </w:rPr>
      </w:pPr>
      <w:r w:rsidRPr="006F256B">
        <w:rPr>
          <w:rFonts w:ascii="Tw Cen MT" w:hAnsi="Tw Cen MT"/>
          <w:bCs/>
        </w:rPr>
        <w:t>List all references used to support the case at the conclusion of the column. References should follow the format specified by the AMA Manual of Style, 11th edition.</w:t>
      </w:r>
      <w:bookmarkStart w:id="0" w:name="_GoBack"/>
      <w:bookmarkEnd w:id="0"/>
    </w:p>
    <w:sectPr w:rsidR="00713888" w:rsidRPr="00713888" w:rsidSect="00321371">
      <w:footerReference w:type="default" r:id="rId14"/>
      <w:type w:val="continuous"/>
      <w:pgSz w:w="12240" w:h="15840"/>
      <w:pgMar w:top="1440" w:right="1440" w:bottom="1440" w:left="1440" w:header="720" w:footer="720" w:gutter="0"/>
      <w:pgNumType w:start="4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E5E5" w16cex:dateUtc="2022-09-06T19:29:00Z"/>
  <w16cex:commentExtensible w16cex:durableId="26C1E62E" w16cex:dateUtc="2022-09-06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56FAC" w16cid:durableId="26C1E5E5"/>
  <w16cid:commentId w16cid:paraId="3969A762" w16cid:durableId="26C1E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4D30C" w14:textId="77777777" w:rsidR="00581B02" w:rsidRDefault="00581B02" w:rsidP="00245B4B">
      <w:pPr>
        <w:spacing w:after="0" w:line="240" w:lineRule="auto"/>
      </w:pPr>
      <w:r>
        <w:separator/>
      </w:r>
    </w:p>
  </w:endnote>
  <w:endnote w:type="continuationSeparator" w:id="0">
    <w:p w14:paraId="7D7299AC" w14:textId="77777777" w:rsidR="00581B02" w:rsidRDefault="00581B02"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24326"/>
      <w:docPartObj>
        <w:docPartGallery w:val="Page Numbers (Bottom of Page)"/>
        <w:docPartUnique/>
      </w:docPartObj>
    </w:sdtPr>
    <w:sdtEndPr>
      <w:rPr>
        <w:noProof/>
      </w:rPr>
    </w:sdtEndPr>
    <w:sdtContent>
      <w:p w14:paraId="4427FA62" w14:textId="627F7AEB" w:rsidR="00107413" w:rsidRDefault="00107413" w:rsidP="00107413">
        <w:pPr>
          <w:pStyle w:val="Footer"/>
          <w:jc w:val="center"/>
        </w:pPr>
      </w:p>
      <w:p w14:paraId="27168423" w14:textId="4BDA177D" w:rsidR="00DE255C" w:rsidRPr="00DE255C" w:rsidRDefault="00581B02" w:rsidP="00DE255C">
        <w:pPr>
          <w:pStyle w:val="Footer"/>
          <w:jc w:val="center"/>
          <w:rPr>
            <w:rFonts w:ascii="Tw Cen MT" w:hAnsi="Tw Cen MT"/>
            <w:sz w:val="18"/>
            <w:szCs w:val="18"/>
          </w:rPr>
        </w:pPr>
      </w:p>
    </w:sdtContent>
  </w:sdt>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581B02"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92A87" w14:textId="77777777" w:rsidR="00581B02" w:rsidRDefault="00581B02" w:rsidP="00245B4B">
      <w:pPr>
        <w:spacing w:after="0" w:line="240" w:lineRule="auto"/>
      </w:pPr>
      <w:r>
        <w:separator/>
      </w:r>
    </w:p>
  </w:footnote>
  <w:footnote w:type="continuationSeparator" w:id="0">
    <w:p w14:paraId="48809EF9" w14:textId="77777777" w:rsidR="00581B02" w:rsidRDefault="00581B02"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EC78" w14:textId="305E2802" w:rsidR="00C53250" w:rsidRPr="0021516B" w:rsidRDefault="00F650D2"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CLINICIAN EXPERTISE</w:t>
    </w:r>
    <w:r w:rsidR="00CE5D9F">
      <w:rPr>
        <w:rFonts w:ascii="Tw Cen MT" w:hAnsi="Tw Cen MT"/>
      </w:rPr>
      <w:t xml:space="preserve"> COMMENTARY</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3"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0"/>
  </w:num>
  <w:num w:numId="6">
    <w:abstractNumId w:val="7"/>
  </w:num>
  <w:num w:numId="7">
    <w:abstractNumId w:val="6"/>
  </w:num>
  <w:num w:numId="8">
    <w:abstractNumId w:val="5"/>
  </w:num>
  <w:num w:numId="9">
    <w:abstractNumId w:val="9"/>
  </w:num>
  <w:num w:numId="10">
    <w:abstractNumId w:val="1"/>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63CFC"/>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4284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1B02"/>
    <w:rsid w:val="005831EB"/>
    <w:rsid w:val="005A4DAB"/>
    <w:rsid w:val="005A6540"/>
    <w:rsid w:val="005D6117"/>
    <w:rsid w:val="005E02D3"/>
    <w:rsid w:val="005E4B29"/>
    <w:rsid w:val="005F73A3"/>
    <w:rsid w:val="0060018A"/>
    <w:rsid w:val="00600C53"/>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6F256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116"/>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09B"/>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AD40C7"/>
    <w:rsid w:val="00B0396F"/>
    <w:rsid w:val="00B138FB"/>
    <w:rsid w:val="00B24CC6"/>
    <w:rsid w:val="00B41B2B"/>
    <w:rsid w:val="00B43AFE"/>
    <w:rsid w:val="00B44617"/>
    <w:rsid w:val="00B44FFE"/>
    <w:rsid w:val="00B549A3"/>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5D9F"/>
    <w:rsid w:val="00CE6708"/>
    <w:rsid w:val="00D14AAD"/>
    <w:rsid w:val="00D179FD"/>
    <w:rsid w:val="00D20A98"/>
    <w:rsid w:val="00D2135C"/>
    <w:rsid w:val="00D37021"/>
    <w:rsid w:val="00D46553"/>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EF55AF"/>
    <w:rsid w:val="00F003B2"/>
    <w:rsid w:val="00F074F8"/>
    <w:rsid w:val="00F111FB"/>
    <w:rsid w:val="00F13445"/>
    <w:rsid w:val="00F15D4F"/>
    <w:rsid w:val="00F2232A"/>
    <w:rsid w:val="00F27818"/>
    <w:rsid w:val="00F650D2"/>
    <w:rsid w:val="00F67490"/>
    <w:rsid w:val="00F67B4F"/>
    <w:rsid w:val="00F7332D"/>
    <w:rsid w:val="00F77C64"/>
    <w:rsid w:val="00F8443E"/>
    <w:rsid w:val="00F95C12"/>
    <w:rsid w:val="00FA39C3"/>
    <w:rsid w:val="00FA5F86"/>
    <w:rsid w:val="00FA678F"/>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
      <w:docPartPr>
        <w:name w:val="3C634BF89CBD417D97F556D936F59614"/>
        <w:category>
          <w:name w:val="General"/>
          <w:gallery w:val="placeholder"/>
        </w:category>
        <w:types>
          <w:type w:val="bbPlcHdr"/>
        </w:types>
        <w:behaviors>
          <w:behavior w:val="content"/>
        </w:behaviors>
        <w:guid w:val="{BB993253-7C14-4390-9E9A-BA6ECC8E384F}"/>
      </w:docPartPr>
      <w:docPartBody>
        <w:p w:rsidR="00004FFE" w:rsidRDefault="00E855D0" w:rsidP="00E855D0">
          <w:pPr>
            <w:pStyle w:val="3C634BF89CBD417D97F556D936F59614"/>
          </w:pPr>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7C"/>
    <w:rsid w:val="00004FFE"/>
    <w:rsid w:val="0001732D"/>
    <w:rsid w:val="001D785C"/>
    <w:rsid w:val="00407111"/>
    <w:rsid w:val="007D78C6"/>
    <w:rsid w:val="00821D19"/>
    <w:rsid w:val="008C67C4"/>
    <w:rsid w:val="00912BFE"/>
    <w:rsid w:val="00977096"/>
    <w:rsid w:val="00987D40"/>
    <w:rsid w:val="009D1844"/>
    <w:rsid w:val="00A70A77"/>
    <w:rsid w:val="00A712A7"/>
    <w:rsid w:val="00A77EE1"/>
    <w:rsid w:val="00C13049"/>
    <w:rsid w:val="00E855D0"/>
    <w:rsid w:val="00F7109C"/>
    <w:rsid w:val="00FA2E7C"/>
    <w:rsid w:val="00FB1AE2"/>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7109C"/>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5D0"/>
    <w:rPr>
      <w:color w:val="808080"/>
    </w:rPr>
  </w:style>
  <w:style w:type="paragraph" w:customStyle="1" w:styleId="B8B0C6C889DD47F3BC1A6BD75482A985">
    <w:name w:val="B8B0C6C889DD47F3BC1A6BD75482A985"/>
    <w:rsid w:val="00A712A7"/>
  </w:style>
  <w:style w:type="paragraph" w:customStyle="1" w:styleId="84461D4D6D1D4BB0836FF2F7D8DEC661">
    <w:name w:val="84461D4D6D1D4BB0836FF2F7D8DEC661"/>
    <w:rsid w:val="00A712A7"/>
  </w:style>
  <w:style w:type="paragraph" w:customStyle="1" w:styleId="6EDE80D0F043476A8EA7F05F9D547039">
    <w:name w:val="6EDE80D0F043476A8EA7F05F9D547039"/>
    <w:rsid w:val="00A712A7"/>
  </w:style>
  <w:style w:type="paragraph" w:customStyle="1" w:styleId="19D594DF1312414B9E891E474BA13594">
    <w:name w:val="19D594DF1312414B9E891E474BA13594"/>
    <w:rsid w:val="00A712A7"/>
  </w:style>
  <w:style w:type="paragraph" w:customStyle="1" w:styleId="89946D08A1CF481FA26D3CAB10E88962">
    <w:name w:val="89946D08A1CF481FA26D3CAB10E88962"/>
    <w:rsid w:val="00A712A7"/>
  </w:style>
  <w:style w:type="paragraph" w:customStyle="1" w:styleId="DFCE0E4585344827AA6BBDC3C9EFBF9D">
    <w:name w:val="DFCE0E4585344827AA6BBDC3C9EFBF9D"/>
    <w:rsid w:val="00A712A7"/>
  </w:style>
  <w:style w:type="paragraph" w:customStyle="1" w:styleId="F5D5E2E43E2A4947829711CE7812A804">
    <w:name w:val="F5D5E2E43E2A4947829711CE7812A804"/>
    <w:rsid w:val="00FF7F44"/>
  </w:style>
  <w:style w:type="paragraph" w:customStyle="1" w:styleId="55B05B27218E48BA940F3C99E28B8CFB">
    <w:name w:val="55B05B27218E48BA940F3C99E28B8CFB"/>
    <w:rsid w:val="00FF7F44"/>
  </w:style>
  <w:style w:type="paragraph" w:customStyle="1" w:styleId="5F8E7F0E561B4EB39F66778F806790B4">
    <w:name w:val="5F8E7F0E561B4EB39F66778F806790B4"/>
    <w:rsid w:val="00A77EE1"/>
    <w:pPr>
      <w:spacing w:after="200" w:line="276" w:lineRule="auto"/>
    </w:pPr>
  </w:style>
  <w:style w:type="paragraph" w:customStyle="1" w:styleId="B6C00E186A884A45B5F1BEC12D1D19A9">
    <w:name w:val="B6C00E186A884A45B5F1BEC12D1D19A9"/>
    <w:rsid w:val="00A77EE1"/>
    <w:pPr>
      <w:spacing w:after="200" w:line="276" w:lineRule="auto"/>
    </w:pPr>
  </w:style>
  <w:style w:type="character" w:customStyle="1" w:styleId="Heading4Char">
    <w:name w:val="Heading 4 Char"/>
    <w:basedOn w:val="DefaultParagraphFont"/>
    <w:link w:val="Heading4"/>
    <w:uiPriority w:val="9"/>
    <w:semiHidden/>
    <w:rsid w:val="00F7109C"/>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F7109C"/>
    <w:pPr>
      <w:spacing w:after="200" w:line="276" w:lineRule="auto"/>
      <w:ind w:left="720"/>
      <w:contextualSpacing/>
    </w:pPr>
  </w:style>
  <w:style w:type="paragraph" w:customStyle="1" w:styleId="5F8E7F0E561B4EB39F66778F806790B41">
    <w:name w:val="5F8E7F0E561B4EB39F66778F806790B41"/>
    <w:rsid w:val="00F7109C"/>
    <w:pPr>
      <w:spacing w:after="200" w:line="276" w:lineRule="auto"/>
      <w:ind w:left="720"/>
      <w:contextualSpacing/>
    </w:pPr>
  </w:style>
  <w:style w:type="paragraph" w:customStyle="1" w:styleId="26FE7556BF47490DA3C7B204215ED95A">
    <w:name w:val="26FE7556BF47490DA3C7B204215ED95A"/>
    <w:rsid w:val="00F7109C"/>
  </w:style>
  <w:style w:type="paragraph" w:customStyle="1" w:styleId="09643371A6EC4BDAB005C0D3DC3C52FC">
    <w:name w:val="09643371A6EC4BDAB005C0D3DC3C52FC"/>
    <w:rsid w:val="00F7109C"/>
  </w:style>
  <w:style w:type="paragraph" w:customStyle="1" w:styleId="F36AD1B1E46740DFA94B043AA3354626">
    <w:name w:val="F36AD1B1E46740DFA94B043AA3354626"/>
    <w:rsid w:val="00F7109C"/>
  </w:style>
  <w:style w:type="paragraph" w:customStyle="1" w:styleId="75EEA23351784E2B91F5C8AC2FD236E2">
    <w:name w:val="75EEA23351784E2B91F5C8AC2FD236E2"/>
    <w:rsid w:val="00F7109C"/>
  </w:style>
  <w:style w:type="paragraph" w:customStyle="1" w:styleId="5F8E7F0E561B4EB39F66778F806790B42">
    <w:name w:val="5F8E7F0E561B4EB39F66778F806790B42"/>
    <w:rsid w:val="00C13049"/>
    <w:pPr>
      <w:spacing w:after="200" w:line="276" w:lineRule="auto"/>
    </w:pPr>
  </w:style>
  <w:style w:type="paragraph" w:customStyle="1" w:styleId="0227CE9440904D3393AAC007DEDE901B">
    <w:name w:val="0227CE9440904D3393AAC007DEDE901B"/>
    <w:rsid w:val="00C13049"/>
  </w:style>
  <w:style w:type="paragraph" w:customStyle="1" w:styleId="C7A161E4B1A540AC87D29F5EE9F22E6A">
    <w:name w:val="C7A161E4B1A540AC87D29F5EE9F22E6A"/>
    <w:rsid w:val="00C13049"/>
  </w:style>
  <w:style w:type="paragraph" w:customStyle="1" w:styleId="5F8E7F0E561B4EB39F66778F806790B43">
    <w:name w:val="5F8E7F0E561B4EB39F66778F806790B43"/>
    <w:rsid w:val="001D785C"/>
    <w:pPr>
      <w:spacing w:after="200" w:line="276" w:lineRule="auto"/>
    </w:pPr>
  </w:style>
  <w:style w:type="paragraph" w:customStyle="1" w:styleId="F3B3E08B6BD849848973F4982987F3AB">
    <w:name w:val="F3B3E08B6BD849848973F4982987F3AB"/>
    <w:rsid w:val="001D785C"/>
  </w:style>
  <w:style w:type="paragraph" w:customStyle="1" w:styleId="F171DF947F1A4158B075FD6DD17BD9F5">
    <w:name w:val="F171DF947F1A4158B075FD6DD17BD9F5"/>
    <w:rsid w:val="001D785C"/>
  </w:style>
  <w:style w:type="paragraph" w:customStyle="1" w:styleId="4CBC0B6FB0A6447BB9D9B7C40880FD5E">
    <w:name w:val="4CBC0B6FB0A6447BB9D9B7C40880FD5E"/>
    <w:rsid w:val="001D785C"/>
  </w:style>
  <w:style w:type="paragraph" w:customStyle="1" w:styleId="FF413DDE75A842BAAB2E62E491223D57">
    <w:name w:val="FF413DDE75A842BAAB2E62E491223D57"/>
    <w:rsid w:val="001D785C"/>
  </w:style>
  <w:style w:type="paragraph" w:customStyle="1" w:styleId="5F8E7F0E561B4EB39F66778F806790B44">
    <w:name w:val="5F8E7F0E561B4EB39F66778F806790B44"/>
    <w:rsid w:val="00912BFE"/>
    <w:pPr>
      <w:spacing w:after="200" w:line="276" w:lineRule="auto"/>
    </w:pPr>
  </w:style>
  <w:style w:type="paragraph" w:customStyle="1" w:styleId="3C634BF89CBD417D97F556D936F59614">
    <w:name w:val="3C634BF89CBD417D97F556D936F59614"/>
    <w:rsid w:val="00E85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BAF40-ECE5-494C-ACEA-3724F5567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8</cp:revision>
  <dcterms:created xsi:type="dcterms:W3CDTF">2022-09-06T19:31:00Z</dcterms:created>
  <dcterms:modified xsi:type="dcterms:W3CDTF">2023-02-10T13:01:00Z</dcterms:modified>
</cp:coreProperties>
</file>